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6B23C" w14:textId="77777777" w:rsidR="00117759" w:rsidRPr="00B304DB" w:rsidRDefault="00117759" w:rsidP="00B304DB">
      <w:pPr>
        <w:rPr>
          <w:lang w:val="ru-RU"/>
        </w:rPr>
      </w:pPr>
    </w:p>
    <w:p w14:paraId="002086F6" w14:textId="77777777"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14:paraId="7AE632B4" w14:textId="77777777"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14:paraId="6C340B17" w14:textId="77777777"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14:paraId="239A6892" w14:textId="77777777"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14:paraId="75AA5C36" w14:textId="77777777"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14:paraId="23A08625" w14:textId="77777777"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14:paraId="6046FD1A" w14:textId="578D469F" w:rsidR="00520290" w:rsidRDefault="00B304DB" w:rsidP="00520290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520290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мехатронни, eко-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FB3585">
        <w:rPr>
          <w:b/>
          <w:shd w:val="clear" w:color="auto" w:fill="FFFFFF"/>
        </w:rPr>
        <w:t>пет</w:t>
      </w:r>
      <w:bookmarkStart w:id="0" w:name="_GoBack"/>
      <w:bookmarkEnd w:id="0"/>
      <w:r w:rsidR="00CE16DD">
        <w:rPr>
          <w:b/>
          <w:shd w:val="clear" w:color="auto" w:fill="FFFFFF"/>
        </w:rPr>
        <w:t xml:space="preserve"> </w:t>
      </w:r>
      <w:r w:rsidR="00520290">
        <w:rPr>
          <w:b/>
          <w:shd w:val="clear" w:color="auto" w:fill="FFFFFF"/>
        </w:rPr>
        <w:t>обособени позиции:</w:t>
      </w:r>
    </w:p>
    <w:p w14:paraId="1E68A91C" w14:textId="77777777" w:rsidR="0074427E" w:rsidRDefault="0074427E" w:rsidP="00520290">
      <w:pPr>
        <w:jc w:val="center"/>
        <w:rPr>
          <w:b/>
        </w:rPr>
      </w:pPr>
    </w:p>
    <w:p w14:paraId="302C68C5" w14:textId="77777777"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14:paraId="07A6F4AA" w14:textId="77777777" w:rsidTr="000512C4">
        <w:tc>
          <w:tcPr>
            <w:tcW w:w="648" w:type="dxa"/>
          </w:tcPr>
          <w:p w14:paraId="32BC1FFD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14:paraId="7623FF4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14:paraId="5E04525A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14:paraId="66D83CB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14:paraId="109DC8D1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14:paraId="102DC455" w14:textId="77777777"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14:paraId="46D1B284" w14:textId="77777777"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14:paraId="75BA5049" w14:textId="77777777"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14:paraId="7EDB9826" w14:textId="77777777" w:rsidTr="000512C4">
        <w:tc>
          <w:tcPr>
            <w:tcW w:w="648" w:type="dxa"/>
          </w:tcPr>
          <w:p w14:paraId="2B04BFD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7040DA78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030A2A5A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380782CE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1331F6F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396D4001" w14:textId="77777777" w:rsidTr="000512C4">
        <w:tc>
          <w:tcPr>
            <w:tcW w:w="648" w:type="dxa"/>
          </w:tcPr>
          <w:p w14:paraId="4968DBC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6C3F90B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37360B17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2F544101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4E4EA06C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14:paraId="128B0A3D" w14:textId="77777777" w:rsidTr="000512C4">
        <w:tc>
          <w:tcPr>
            <w:tcW w:w="648" w:type="dxa"/>
          </w:tcPr>
          <w:p w14:paraId="2F3D2800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14:paraId="58346655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14:paraId="6D46BF04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14:paraId="4E1AEB1F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14:paraId="79BAE909" w14:textId="77777777"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14:paraId="7B148552" w14:textId="77777777"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14:paraId="5D4B9FB6" w14:textId="77777777" w:rsidR="00B304DB" w:rsidRDefault="00B304DB" w:rsidP="00B304DB">
      <w:pPr>
        <w:ind w:left="57" w:right="61" w:firstLine="600"/>
        <w:jc w:val="both"/>
        <w:rPr>
          <w:i/>
        </w:rPr>
      </w:pPr>
    </w:p>
    <w:p w14:paraId="393AEBF3" w14:textId="77777777"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14:paraId="247A9329" w14:textId="77777777"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06A38" w14:textId="77777777" w:rsidR="0081647A" w:rsidRDefault="0081647A" w:rsidP="00C5450D">
      <w:r>
        <w:separator/>
      </w:r>
    </w:p>
  </w:endnote>
  <w:endnote w:type="continuationSeparator" w:id="0">
    <w:p w14:paraId="29DBEC95" w14:textId="77777777" w:rsidR="0081647A" w:rsidRDefault="0081647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5F3D" w14:textId="77777777"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9C9AE" w14:textId="77777777"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>Този документ е създаден в рамките на Проект  №  BG05M2OP001-1.002-0023 Център за компетентност "Интелигентни мехатронни, eко-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14:paraId="1F0B229B" w14:textId="77777777"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49DA0" w14:textId="77777777"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25B9D" w14:textId="77777777" w:rsidR="0081647A" w:rsidRDefault="0081647A" w:rsidP="00C5450D">
      <w:r>
        <w:separator/>
      </w:r>
    </w:p>
  </w:footnote>
  <w:footnote w:type="continuationSeparator" w:id="0">
    <w:p w14:paraId="037B77EB" w14:textId="77777777" w:rsidR="0081647A" w:rsidRDefault="0081647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7120A" w14:textId="77777777"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469F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14:paraId="4B786F17" w14:textId="77777777" w:rsidTr="00AC014D">
      <w:trPr>
        <w:gridAfter w:val="1"/>
        <w:wAfter w:w="8710" w:type="dxa"/>
      </w:trPr>
      <w:tc>
        <w:tcPr>
          <w:tcW w:w="2956" w:type="dxa"/>
          <w:gridSpan w:val="2"/>
        </w:tcPr>
        <w:p w14:paraId="226B3800" w14:textId="77777777"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14:paraId="065023C2" w14:textId="77777777"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14:paraId="7C1C56DA" w14:textId="77777777" w:rsidTr="00AC014D">
      <w:trPr>
        <w:gridBefore w:val="1"/>
        <w:wBefore w:w="250" w:type="dxa"/>
      </w:trPr>
      <w:tc>
        <w:tcPr>
          <w:tcW w:w="2706" w:type="dxa"/>
          <w:hideMark/>
        </w:tcPr>
        <w:p w14:paraId="664AA63C" w14:textId="77777777"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 wp14:anchorId="5CCA81CC" wp14:editId="5FE25084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14:paraId="58D846AE" w14:textId="77777777"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 wp14:anchorId="0837B6E4" wp14:editId="5C70019F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3CDAA2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21B1A" w14:textId="77777777"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D71C7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1647A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92B89"/>
    <w:rsid w:val="00C12ECE"/>
    <w:rsid w:val="00C5450D"/>
    <w:rsid w:val="00CA2107"/>
    <w:rsid w:val="00CC2E7E"/>
    <w:rsid w:val="00CE16DD"/>
    <w:rsid w:val="00D26B73"/>
    <w:rsid w:val="00D476D8"/>
    <w:rsid w:val="00DC716C"/>
    <w:rsid w:val="00DD03F0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  <w:rsid w:val="00FB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C09A5A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32</cp:revision>
  <cp:lastPrinted>2018-09-28T11:35:00Z</cp:lastPrinted>
  <dcterms:created xsi:type="dcterms:W3CDTF">2018-05-04T08:38:00Z</dcterms:created>
  <dcterms:modified xsi:type="dcterms:W3CDTF">2020-06-04T08:12:00Z</dcterms:modified>
</cp:coreProperties>
</file>